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EE" w:rsidRDefault="00242608" w:rsidP="00CE41EE">
      <w:r>
        <w:t>Zakres prac:</w:t>
      </w:r>
      <w:bookmarkStart w:id="0" w:name="_GoBack"/>
      <w:bookmarkEnd w:id="0"/>
    </w:p>
    <w:p w:rsidR="00CE41EE" w:rsidRDefault="00CE41EE" w:rsidP="00CE41EE">
      <w:pPr>
        <w:pStyle w:val="Akapitzlist"/>
        <w:numPr>
          <w:ilvl w:val="0"/>
          <w:numId w:val="1"/>
        </w:numPr>
      </w:pPr>
      <w:r>
        <w:t>Współpraca przy wykonywaniu badań diagnostycznych (badania diagnostyczne wykonywane są przez inną firmą i nie wchodzą w niniejszy zakres)</w:t>
      </w:r>
    </w:p>
    <w:p w:rsidR="00CE41EE" w:rsidRDefault="00CE41EE" w:rsidP="00CE41EE">
      <w:pPr>
        <w:pStyle w:val="Akapitzlist"/>
        <w:numPr>
          <w:ilvl w:val="0"/>
          <w:numId w:val="1"/>
        </w:numPr>
      </w:pPr>
      <w:r>
        <w:t>Niezwłoczna interpretacja wyników badań wraz z przedstawieniem informacji o konieczności wykonania dodatkowych badań i wytycznych do technologii usuwania wskazań.</w:t>
      </w:r>
    </w:p>
    <w:p w:rsidR="00CE41EE" w:rsidRDefault="00CE41EE" w:rsidP="00CE41EE">
      <w:pPr>
        <w:pStyle w:val="Akapitzlist"/>
        <w:numPr>
          <w:ilvl w:val="0"/>
          <w:numId w:val="1"/>
        </w:numPr>
      </w:pPr>
      <w:r>
        <w:t>Inspekcja obszarów podlegających modernizacji oraz wsparcie techniczne przy wdrażaniu zmian konstrukcyjnych w kotle (opiniowanie wprowadzanych zmian wraz z przedstawianiem modyfikacji proponowanych modernizacji).</w:t>
      </w:r>
    </w:p>
    <w:p w:rsidR="00CE41EE" w:rsidRDefault="00CE41EE" w:rsidP="00CE41EE">
      <w:pPr>
        <w:pStyle w:val="Akapitzlist"/>
        <w:numPr>
          <w:ilvl w:val="0"/>
          <w:numId w:val="1"/>
        </w:numPr>
      </w:pPr>
      <w:r>
        <w:t>Obliczenia trwałości elementów krytycznych wg norm na bazie których zostały zaprojektowane (normy zharmonizowane).</w:t>
      </w:r>
    </w:p>
    <w:p w:rsidR="00CE41EE" w:rsidRDefault="00CE41EE" w:rsidP="00CE41EE">
      <w:pPr>
        <w:pStyle w:val="Akapitzlist"/>
        <w:numPr>
          <w:ilvl w:val="0"/>
          <w:numId w:val="1"/>
        </w:numPr>
      </w:pPr>
      <w:r>
        <w:t>Analiza parametrów eksploatacyjnych.</w:t>
      </w:r>
    </w:p>
    <w:p w:rsidR="00CE41EE" w:rsidRDefault="00CE41EE" w:rsidP="00CE41EE">
      <w:pPr>
        <w:pStyle w:val="Akapitzlist"/>
        <w:numPr>
          <w:ilvl w:val="0"/>
          <w:numId w:val="1"/>
        </w:numPr>
      </w:pPr>
      <w:r>
        <w:t>Wykonanie opinii technicznej o stanie technicznym analizowanych elementów kotła na bazie interpretacji wyników badań diagnostycznych oraz obliczeń trwałości.</w:t>
      </w:r>
    </w:p>
    <w:p w:rsidR="00B66741" w:rsidRDefault="00B66741"/>
    <w:sectPr w:rsidR="00B6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81342"/>
    <w:multiLevelType w:val="hybridMultilevel"/>
    <w:tmpl w:val="1676F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32"/>
    <w:rsid w:val="00242608"/>
    <w:rsid w:val="00722132"/>
    <w:rsid w:val="00B66741"/>
    <w:rsid w:val="00C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41C"/>
  <w15:chartTrackingRefBased/>
  <w15:docId w15:val="{33EDEE1C-3727-4193-8810-398196A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4</cp:revision>
  <dcterms:created xsi:type="dcterms:W3CDTF">2022-02-08T11:59:00Z</dcterms:created>
  <dcterms:modified xsi:type="dcterms:W3CDTF">2022-02-08T12:00:00Z</dcterms:modified>
</cp:coreProperties>
</file>